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98" w:rsidRDefault="005A6C98" w:rsidP="005A6C98">
      <w:pPr>
        <w:ind w:left="-1418"/>
        <w:rPr>
          <w:sz w:val="28"/>
          <w:szCs w:val="28"/>
        </w:rPr>
      </w:pPr>
      <w:r w:rsidRPr="005A6C98">
        <w:rPr>
          <w:sz w:val="28"/>
          <w:szCs w:val="28"/>
        </w:rPr>
        <w:t xml:space="preserve">19 октября </w:t>
      </w:r>
      <w:r>
        <w:rPr>
          <w:sz w:val="28"/>
          <w:szCs w:val="28"/>
        </w:rPr>
        <w:t xml:space="preserve">2023 года </w:t>
      </w:r>
      <w:r w:rsidRPr="005A6C98">
        <w:rPr>
          <w:sz w:val="28"/>
          <w:szCs w:val="28"/>
        </w:rPr>
        <w:t xml:space="preserve">в 13.00 в зрительном зале МКЦ прошёл гала-концерте </w:t>
      </w:r>
      <w:r w:rsidRPr="005A6C98">
        <w:rPr>
          <w:sz w:val="28"/>
          <w:szCs w:val="28"/>
          <w:lang w:val="en-US"/>
        </w:rPr>
        <w:t>II</w:t>
      </w:r>
      <w:r w:rsidRPr="005A6C98">
        <w:rPr>
          <w:sz w:val="28"/>
          <w:szCs w:val="28"/>
        </w:rPr>
        <w:t xml:space="preserve"> городского смотра-конкурса самодеятельного творчества коллективов, имеющих в составе участников с ограниченными возможностями здоровья «Для творчества нет преград!». </w:t>
      </w:r>
    </w:p>
    <w:p w:rsidR="006B20D7" w:rsidRPr="002910DC" w:rsidRDefault="006B20D7" w:rsidP="006B20D7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</w:t>
      </w:r>
      <w:r w:rsidRPr="002910DC">
        <w:rPr>
          <w:b/>
          <w:sz w:val="28"/>
          <w:szCs w:val="28"/>
        </w:rPr>
        <w:t>Художественное слово</w:t>
      </w:r>
      <w:r>
        <w:rPr>
          <w:b/>
          <w:sz w:val="28"/>
          <w:szCs w:val="28"/>
        </w:rPr>
        <w:t>»</w:t>
      </w:r>
    </w:p>
    <w:p w:rsidR="006B20D7" w:rsidRDefault="006B20D7" w:rsidP="006B20D7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Лауреат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степени – Нина </w:t>
      </w:r>
      <w:proofErr w:type="spellStart"/>
      <w:r>
        <w:rPr>
          <w:sz w:val="28"/>
          <w:szCs w:val="28"/>
        </w:rPr>
        <w:t>Горкина</w:t>
      </w:r>
      <w:proofErr w:type="spellEnd"/>
      <w:r>
        <w:rPr>
          <w:sz w:val="28"/>
          <w:szCs w:val="28"/>
        </w:rPr>
        <w:t xml:space="preserve"> (Территориальное отделение №3 г. Рязани РОО ООО «Всероссийское общество инвалиды»)</w:t>
      </w:r>
    </w:p>
    <w:p w:rsidR="006B20D7" w:rsidRDefault="006B20D7" w:rsidP="006B20D7">
      <w:pPr>
        <w:ind w:left="-851"/>
        <w:rPr>
          <w:sz w:val="28"/>
          <w:szCs w:val="28"/>
        </w:rPr>
      </w:pPr>
      <w:r>
        <w:rPr>
          <w:sz w:val="28"/>
          <w:szCs w:val="28"/>
        </w:rPr>
        <w:t>Лауреат 2 степени – Наталья Наумова (Территориальное отделение №1 г. Рязани РОО ООО «Всероссийское общество инвалидов»)</w:t>
      </w:r>
    </w:p>
    <w:p w:rsidR="006B20D7" w:rsidRDefault="006B20D7" w:rsidP="006B20D7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Лауреат 3 степени – Светлана </w:t>
      </w:r>
      <w:proofErr w:type="spellStart"/>
      <w:r>
        <w:rPr>
          <w:sz w:val="28"/>
          <w:szCs w:val="28"/>
        </w:rPr>
        <w:t>Акилин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Территориальное отделение №3 г. Рязани РОО ООО «Всероссийское общество инвалидов»)</w:t>
      </w:r>
    </w:p>
    <w:p w:rsidR="006B20D7" w:rsidRPr="002910DC" w:rsidRDefault="006B20D7" w:rsidP="006B20D7">
      <w:pPr>
        <w:ind w:left="-851"/>
        <w:rPr>
          <w:b/>
          <w:sz w:val="28"/>
          <w:szCs w:val="28"/>
        </w:rPr>
      </w:pPr>
      <w:r w:rsidRPr="002910DC">
        <w:rPr>
          <w:b/>
          <w:sz w:val="28"/>
          <w:szCs w:val="28"/>
        </w:rPr>
        <w:t>Номинация «Хореография»</w:t>
      </w:r>
    </w:p>
    <w:p w:rsidR="006B20D7" w:rsidRDefault="006B20D7" w:rsidP="006B20D7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Лауреат 1 степени - Ансамбль «Рада», рук. Ирина </w:t>
      </w:r>
      <w:proofErr w:type="spellStart"/>
      <w:r>
        <w:rPr>
          <w:sz w:val="28"/>
          <w:szCs w:val="28"/>
        </w:rPr>
        <w:t>Яшкова</w:t>
      </w:r>
      <w:proofErr w:type="spellEnd"/>
      <w:r>
        <w:rPr>
          <w:sz w:val="28"/>
          <w:szCs w:val="28"/>
        </w:rPr>
        <w:t xml:space="preserve"> (Территориальное отделение №3 г. Рязани РОО ООО «Всероссийское общество инвалидов»)</w:t>
      </w:r>
    </w:p>
    <w:p w:rsidR="006B20D7" w:rsidRDefault="006B20D7" w:rsidP="006B20D7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Лауреат 2 степени - Салон исторического и бального танца «Возрождение», рук. Светлана </w:t>
      </w:r>
      <w:proofErr w:type="spellStart"/>
      <w:r>
        <w:rPr>
          <w:sz w:val="28"/>
          <w:szCs w:val="28"/>
        </w:rPr>
        <w:t>Марёнкина</w:t>
      </w:r>
      <w:proofErr w:type="spellEnd"/>
      <w:r>
        <w:rPr>
          <w:sz w:val="28"/>
          <w:szCs w:val="28"/>
        </w:rPr>
        <w:t xml:space="preserve"> (Территориальное отделение №3 г. Рязани РОО ООО «Всероссийское общество инвалидов»)</w:t>
      </w:r>
    </w:p>
    <w:p w:rsidR="006B20D7" w:rsidRDefault="006B20D7" w:rsidP="006B20D7">
      <w:pPr>
        <w:ind w:left="-851"/>
        <w:rPr>
          <w:sz w:val="28"/>
          <w:szCs w:val="28"/>
        </w:rPr>
      </w:pPr>
      <w:r>
        <w:rPr>
          <w:sz w:val="28"/>
          <w:szCs w:val="28"/>
        </w:rPr>
        <w:t>Лауреат 3 степени – Пётр Шульга (Территориальное отделение №2 г. Рязани РОО ООО «Всероссийское общество инвалидов»)</w:t>
      </w:r>
    </w:p>
    <w:p w:rsidR="006B20D7" w:rsidRPr="002910DC" w:rsidRDefault="006B20D7" w:rsidP="006B20D7">
      <w:pPr>
        <w:ind w:left="-851"/>
        <w:rPr>
          <w:b/>
          <w:sz w:val="28"/>
          <w:szCs w:val="28"/>
        </w:rPr>
      </w:pPr>
      <w:r w:rsidRPr="002910DC">
        <w:rPr>
          <w:b/>
          <w:sz w:val="28"/>
          <w:szCs w:val="28"/>
        </w:rPr>
        <w:t>Номинация «Вокальные группы и хоры»</w:t>
      </w:r>
    </w:p>
    <w:p w:rsidR="006B20D7" w:rsidRDefault="006B20D7" w:rsidP="006B20D7">
      <w:pPr>
        <w:ind w:left="-851"/>
        <w:rPr>
          <w:sz w:val="28"/>
          <w:szCs w:val="28"/>
        </w:rPr>
      </w:pPr>
      <w:r>
        <w:rPr>
          <w:sz w:val="28"/>
          <w:szCs w:val="28"/>
        </w:rPr>
        <w:t>Лауреат 1 степени – хор «Гармония» МКЦ, рук. Людмила Воронина</w:t>
      </w:r>
    </w:p>
    <w:p w:rsidR="006B20D7" w:rsidRDefault="006B20D7" w:rsidP="006B20D7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Лауреат 2 степени – хор «Созвучие» МКЦ, рук. Сергей </w:t>
      </w:r>
      <w:proofErr w:type="spellStart"/>
      <w:r>
        <w:rPr>
          <w:sz w:val="28"/>
          <w:szCs w:val="28"/>
        </w:rPr>
        <w:t>Евдокушин</w:t>
      </w:r>
      <w:proofErr w:type="spellEnd"/>
    </w:p>
    <w:p w:rsidR="006B20D7" w:rsidRDefault="006B20D7" w:rsidP="006B20D7">
      <w:pPr>
        <w:ind w:left="-851"/>
        <w:rPr>
          <w:sz w:val="28"/>
          <w:szCs w:val="28"/>
        </w:rPr>
      </w:pPr>
      <w:r>
        <w:rPr>
          <w:sz w:val="28"/>
          <w:szCs w:val="28"/>
        </w:rPr>
        <w:t>Лауреат 2 степени – хор общественной самодеятельности ТОС «Душа поёт», рук. Татьяна Громова</w:t>
      </w:r>
    </w:p>
    <w:p w:rsidR="006B20D7" w:rsidRDefault="006B20D7" w:rsidP="006B20D7">
      <w:pPr>
        <w:ind w:left="-851"/>
        <w:rPr>
          <w:sz w:val="28"/>
          <w:szCs w:val="28"/>
        </w:rPr>
      </w:pPr>
      <w:r>
        <w:rPr>
          <w:sz w:val="28"/>
          <w:szCs w:val="28"/>
        </w:rPr>
        <w:t>Лауреат 3 степени – хор «</w:t>
      </w:r>
      <w:proofErr w:type="spellStart"/>
      <w:r>
        <w:rPr>
          <w:sz w:val="28"/>
          <w:szCs w:val="28"/>
        </w:rPr>
        <w:t>Солотчинские</w:t>
      </w:r>
      <w:proofErr w:type="spellEnd"/>
      <w:r>
        <w:rPr>
          <w:sz w:val="28"/>
          <w:szCs w:val="28"/>
        </w:rPr>
        <w:t xml:space="preserve"> зори», рук. Почётный работник общего образования РФ Александр Иванов</w:t>
      </w:r>
    </w:p>
    <w:p w:rsidR="006B20D7" w:rsidRPr="002910DC" w:rsidRDefault="006B20D7" w:rsidP="006B20D7">
      <w:pPr>
        <w:ind w:left="-851"/>
        <w:rPr>
          <w:b/>
          <w:sz w:val="28"/>
          <w:szCs w:val="28"/>
        </w:rPr>
      </w:pPr>
      <w:r w:rsidRPr="002910DC">
        <w:rPr>
          <w:b/>
          <w:sz w:val="28"/>
          <w:szCs w:val="28"/>
        </w:rPr>
        <w:t>Номинация «Солисты»</w:t>
      </w:r>
    </w:p>
    <w:p w:rsidR="006B20D7" w:rsidRDefault="006B20D7" w:rsidP="006B20D7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Лауреат 1 степени – Валентина </w:t>
      </w:r>
      <w:proofErr w:type="spellStart"/>
      <w:r>
        <w:rPr>
          <w:sz w:val="28"/>
          <w:szCs w:val="28"/>
        </w:rPr>
        <w:t>Балашенко</w:t>
      </w:r>
      <w:proofErr w:type="spellEnd"/>
      <w:r>
        <w:rPr>
          <w:sz w:val="28"/>
          <w:szCs w:val="28"/>
        </w:rPr>
        <w:t xml:space="preserve"> (Территориальное отделение №2 г. Рязани РОО ООО «Всероссийское общество инвалидов»)</w:t>
      </w:r>
    </w:p>
    <w:p w:rsidR="006B20D7" w:rsidRDefault="006B20D7" w:rsidP="006B20D7">
      <w:pPr>
        <w:ind w:left="-851"/>
        <w:rPr>
          <w:sz w:val="28"/>
          <w:szCs w:val="28"/>
        </w:rPr>
      </w:pPr>
      <w:r>
        <w:rPr>
          <w:sz w:val="28"/>
          <w:szCs w:val="28"/>
        </w:rPr>
        <w:t>Лауреат 2 степени – Татьяна Ивашкина (солистка хора «Гармония» МКЦ)</w:t>
      </w:r>
    </w:p>
    <w:p w:rsidR="006B20D7" w:rsidRDefault="006B20D7" w:rsidP="006B20D7">
      <w:pPr>
        <w:ind w:left="-851"/>
        <w:rPr>
          <w:sz w:val="28"/>
          <w:szCs w:val="28"/>
        </w:rPr>
      </w:pPr>
      <w:r>
        <w:rPr>
          <w:sz w:val="28"/>
          <w:szCs w:val="28"/>
        </w:rPr>
        <w:t>Лауреат 3 степени – Вероника Горшкова (Территориальное отделение №3 г. Рязани РОО ООО «Всероссийское общество инвалидов»)</w:t>
      </w:r>
    </w:p>
    <w:p w:rsidR="006B20D7" w:rsidRPr="006B20D7" w:rsidRDefault="006B20D7" w:rsidP="006B20D7">
      <w:pPr>
        <w:ind w:left="-851"/>
        <w:rPr>
          <w:sz w:val="28"/>
          <w:szCs w:val="28"/>
        </w:rPr>
      </w:pPr>
      <w:r w:rsidRPr="00822642">
        <w:rPr>
          <w:b/>
          <w:sz w:val="28"/>
          <w:szCs w:val="28"/>
        </w:rPr>
        <w:t>Номинации «Инструментальное исполнительство»</w:t>
      </w:r>
    </w:p>
    <w:p w:rsidR="006B20D7" w:rsidRDefault="006B20D7" w:rsidP="006B20D7">
      <w:pPr>
        <w:ind w:left="-851"/>
        <w:rPr>
          <w:sz w:val="28"/>
          <w:szCs w:val="28"/>
        </w:rPr>
      </w:pPr>
      <w:r>
        <w:rPr>
          <w:sz w:val="28"/>
          <w:szCs w:val="28"/>
        </w:rPr>
        <w:t>Лауреат 1 степени – ансамбль «Ложкари», рук. Римма Наумова (Территориальное отделение №1 г. Рязани РОО ООО «Всероссийское общество инвалидов»)</w:t>
      </w:r>
    </w:p>
    <w:p w:rsidR="005A6C98" w:rsidRPr="005A6C98" w:rsidRDefault="005A6C98" w:rsidP="005A6C98">
      <w:pPr>
        <w:ind w:left="-1418"/>
        <w:rPr>
          <w:sz w:val="28"/>
          <w:szCs w:val="28"/>
        </w:rPr>
      </w:pPr>
    </w:p>
    <w:sectPr w:rsidR="005A6C98" w:rsidRPr="005A6C98" w:rsidSect="00DC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A6C98"/>
    <w:rsid w:val="000E3188"/>
    <w:rsid w:val="00110FC9"/>
    <w:rsid w:val="00113D40"/>
    <w:rsid w:val="001311F4"/>
    <w:rsid w:val="001529C6"/>
    <w:rsid w:val="00182304"/>
    <w:rsid w:val="001A2EA3"/>
    <w:rsid w:val="001A690B"/>
    <w:rsid w:val="00285778"/>
    <w:rsid w:val="002915F5"/>
    <w:rsid w:val="002A3614"/>
    <w:rsid w:val="002C1621"/>
    <w:rsid w:val="00312BD3"/>
    <w:rsid w:val="003212D6"/>
    <w:rsid w:val="003517D7"/>
    <w:rsid w:val="003A4742"/>
    <w:rsid w:val="003E5851"/>
    <w:rsid w:val="00423D88"/>
    <w:rsid w:val="004246FE"/>
    <w:rsid w:val="004726CB"/>
    <w:rsid w:val="00474176"/>
    <w:rsid w:val="004D31D2"/>
    <w:rsid w:val="0050191E"/>
    <w:rsid w:val="00576A6E"/>
    <w:rsid w:val="005A6C98"/>
    <w:rsid w:val="006874E2"/>
    <w:rsid w:val="006B20D7"/>
    <w:rsid w:val="006B501C"/>
    <w:rsid w:val="00701BA8"/>
    <w:rsid w:val="00787311"/>
    <w:rsid w:val="007947A8"/>
    <w:rsid w:val="007B4DE9"/>
    <w:rsid w:val="00802AC2"/>
    <w:rsid w:val="00835DFE"/>
    <w:rsid w:val="008B2F9B"/>
    <w:rsid w:val="008E30CB"/>
    <w:rsid w:val="009666D9"/>
    <w:rsid w:val="00972FFF"/>
    <w:rsid w:val="00A437BF"/>
    <w:rsid w:val="00A90EBC"/>
    <w:rsid w:val="00A95054"/>
    <w:rsid w:val="00AC1650"/>
    <w:rsid w:val="00B4109C"/>
    <w:rsid w:val="00B579A0"/>
    <w:rsid w:val="00BA1B9E"/>
    <w:rsid w:val="00BC05A3"/>
    <w:rsid w:val="00BD63A5"/>
    <w:rsid w:val="00BE6DF0"/>
    <w:rsid w:val="00CC1850"/>
    <w:rsid w:val="00D3340E"/>
    <w:rsid w:val="00D63A8C"/>
    <w:rsid w:val="00D8090E"/>
    <w:rsid w:val="00D94D38"/>
    <w:rsid w:val="00DC6402"/>
    <w:rsid w:val="00E40C6E"/>
    <w:rsid w:val="00E839A4"/>
    <w:rsid w:val="00E901E7"/>
    <w:rsid w:val="00EA1CEA"/>
    <w:rsid w:val="00ED3348"/>
    <w:rsid w:val="00EF5469"/>
    <w:rsid w:val="00EF6382"/>
    <w:rsid w:val="00EF64B2"/>
    <w:rsid w:val="00FC3A46"/>
    <w:rsid w:val="00FD45A2"/>
    <w:rsid w:val="00FE6DE5"/>
    <w:rsid w:val="00FF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Tatyana.Smirnova</dc:creator>
  <cp:keywords/>
  <dc:description/>
  <cp:lastModifiedBy>Tatyana.Smirnova</cp:lastModifiedBy>
  <cp:revision>5</cp:revision>
  <dcterms:created xsi:type="dcterms:W3CDTF">2023-10-19T12:15:00Z</dcterms:created>
  <dcterms:modified xsi:type="dcterms:W3CDTF">2023-10-20T07:33:00Z</dcterms:modified>
</cp:coreProperties>
</file>